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0" w:afterAutospacing="0"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湖南省2020年选调生拟选调对象名单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（按姓氏笔画为序排列）</w:t>
      </w:r>
    </w:p>
    <w:tbl>
      <w:tblPr>
        <w:tblStyle w:val="2"/>
        <w:tblpPr w:leftFromText="181" w:rightFromText="181" w:vertAnchor="text" w:horzAnchor="page" w:tblpXSpec="center" w:tblpY="284"/>
        <w:tblOverlap w:val="never"/>
        <w:tblW w:w="499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1291"/>
        <w:gridCol w:w="901"/>
        <w:gridCol w:w="1204"/>
        <w:gridCol w:w="41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tblHeader/>
          <w:jc w:val="center"/>
        </w:trPr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0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414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  昕</w:t>
            </w:r>
          </w:p>
        </w:tc>
        <w:tc>
          <w:tcPr>
            <w:tcW w:w="9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  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天津城建大学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卜  赫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  波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怀化学院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  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于江超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万纯宗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万潇潇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马云飞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马全成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湖南工业大学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灿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柱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峻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淳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王千瑞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王之光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王开怀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赣南医学院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王宇田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王红磊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王伽硕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王坤坤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王英姿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王雨欣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湖南文理学院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王迪阳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湖南工程学院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王佳欣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王周宇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王栋彬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王柳婵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王思源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王倩倩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王射亮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王得文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王康宇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王慧敏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尤胤杰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银川能源学院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车  鑫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毛文憬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  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文苇杭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  芳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  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方兴华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尹林泉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  卿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邓宇兵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邓逸夫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  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艾细魁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左扬尚瑜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石沁舒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石杰元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石焕焕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  雨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  慧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湖南文理学院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龙杰金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  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  骞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叶世豪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叶金涛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叶旗慧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野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粒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田斯琪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田蔓菁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  天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湘南学院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冉毅财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淮阴师范学院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  丹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  婷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白梓良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乐国鹏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  静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  湖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  晨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湖南警察学院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宁思屹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匡道成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成忠蔚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shd w:val="clear" w:color="auto" w:fill="auto"/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成梦辉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吕树楷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朱玉柱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朱石长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朱仕豪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朱敏瑞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朱琦钰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朱嗣杰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乔陈凯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伍凌寒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伍楚寒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  晶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  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任宇辉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  云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华东政法大学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  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中国地质大学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向明怡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向秋玲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向雪文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向楚尧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令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旺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美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南京邮电大学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北京体育大学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倩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婷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刘一婧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刘文龙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刘方凌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刘书畅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北京工商大学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刘芳菲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刘佳雪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湖南信息学院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刘姝含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刘姝妍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刘振希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刘起骏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刘润国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刘淑贤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刘博文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刘锋骄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刘皓峰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刘慧敏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刘德发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  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  正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闫凤成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闫冬冬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  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汤志毅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  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  琼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许立鑫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寻  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  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阮诗淇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阮家炜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政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孙子健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孙亦洁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浙江水利水电学院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孙志前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中国劳动关系学院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孙应兵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孙春昱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信阳农林学院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孙富堂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严长林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杜贤威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杜泽坤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西北农林科技大学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一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伟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佩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泓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炫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宸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颖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毅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鑫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鑫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湖南城市学院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李天骄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李长青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李玉浩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李舟洋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湖南警察学院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李冰倩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李易容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李佳明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李欣悦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李泽程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湖南涉外经济学院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李承宸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李孟源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湖南财政经济学院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李绍华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李珂欣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李莲玉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李健淋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李浩维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李银汉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李新稳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李溶栗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湖南工商大学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孟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柳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湖南理工学院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琼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杨子萱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杨兴菊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杨林英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杨泽川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杨钦麟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杨晓绘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湖南财政经济学院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婧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杨喆翔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杨雅慧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杨慧敏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怀化学院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肖和学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肖梓芳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肖葆山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吴从铨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中国地质大学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吴明军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吴明星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西南政法大学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吴易谦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吴怿瑶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湖南工商大学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吴逸宁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吴智慧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吴睿偲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邱琬婷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邱凝琦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琴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何世界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何宗鹏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何裕东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上海海洋大学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何熊宇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佘  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谷玉叶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  平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西藏民族大学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  帅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  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邹奇材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邹淑敏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邹旖旎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  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  芳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  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  燕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景德镇陶瓷大学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  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汪子皓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 艳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宋莹莹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西安工程大学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许昌学院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张正慧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张优悠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张庆祥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张杰士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张金芳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张学禹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张孟妮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张结良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怀化学院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张凌晓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张锐敏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景德镇陶瓷大学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张瑞梅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张解成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张新洲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伟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灵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杭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卓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南京林业大学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佳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侨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中国地质大学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勃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湘南学院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牡丹江师范学院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雅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澄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蕾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陈厅华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陈立波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陈宇晴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陈军宇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陈学林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陈诗意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陈思全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陈家田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陈淑霞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陈绪林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陈维群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陈辉凡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陈新华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陈端达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中央司法警官学院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陈磊磊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湖南应用技术学院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  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湖南女子学院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邵添翼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湖南中医药大学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邵靖然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奉旭赫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武子婿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范宇婕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广东外语外贸大学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风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湖南工程学院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林云伟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  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欧阳乐孜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欧阳光辉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  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  拓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易中文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湖南工商大学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易鹏湖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怀化学院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塔里木大学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琼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颖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罗小伟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罗方园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罗仪仪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shd w:val="clear" w:color="auto" w:fill="auto"/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罗冰倩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中国传媒大学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罗雨菡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罗诗雨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金昶冉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舟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湖南工学院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红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秀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波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姣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倩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游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周友能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周亚军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周创文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周宇轩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周李蓝天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周春来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周钦耀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周洪威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周莉松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周莹芝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周雅可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庞思明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风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郑明臣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郑函祺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  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单子洋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单灵峰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屈云坤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盐城工学院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赵文攀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湖南工商大学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赵明东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</w:tr>
      <w:tr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赵珂欣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赵毅峰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迎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湖南文理学院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胡孝雯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胡岸岩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胡偲琦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胡翔舰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湖南警察学院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胡煜颉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柳涛涛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shd w:val="clear" w:color="auto" w:fill="auto"/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钟翔宇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钟鑫涛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种春旭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段正萍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  蔺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湖南科技学院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  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姜小康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姜瑞杰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  政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  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  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上海对外经贸大学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姚泽洲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南京中医药大学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姚诗佳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姚承慧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姚楚婷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贺力文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贺美琪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对外经济贸易大学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贺鑫磊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骆亚东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  颖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秦永康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明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肸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维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袁子馨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袁国育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袁鸿志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  晴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吉首大学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  强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聂玥煜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  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吉首大学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桂江昊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湖南财政经济学院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贾若岱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  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夏建杰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夏景彬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贵州工程应用技术学院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晏宁远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  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中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堃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伟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韵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郭淙鹏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湖南警察学院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郭焱州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郭鹏程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  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湖南文理学院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唐小祥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唐沛贤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唐荻松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湖南工商大学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唐海洋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井冈山大学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唐铭泽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湖南警察学院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姬生甜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桑胜伟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旭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黄文旗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黄玉娟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黄龙飞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黄伟强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黄宇琪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黄国校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黄宗杰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黄俊壹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黄跃辉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黄敏媛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黄羚雅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湖南财政经济学院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黄静宜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湖南人文科技学院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黄潇潇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吉首大学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曹丽琴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曹铭磊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曹婧萱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湖南财政经济学院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  帅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大连民族大学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龚保林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龚紫豪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龚静雨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  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  飞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常人杰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  烽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崔馨玥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  静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湖南警察学院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  灵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  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波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爽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梁立唯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梁庆泽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梁盛洁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隋君强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勃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湘南学院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湖南文理学院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慧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彭兴双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彭凯林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湖南理工学院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彭珺洁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彭常棋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彭楷翔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彭镜玮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彭麟祺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怀化学院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葛锐力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  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天津商业大学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  静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蒋刚云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蒋若丹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蒋昕欣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蕾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韩金韬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韩玲玲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湖南交通工程学院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覃永辉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湖南城市学院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傅永鑫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湖南工商大学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舒  琳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鲁伟一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鲁峥山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普亮亮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  莹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  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曾子芹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湖南信息学院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曾双立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曾功星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曾明宇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曾湘衡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曾鑫泰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  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  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井冈山大学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  琳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谢华伦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谢宇霆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谢安心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湖南警察学院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谢丽萍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谢威豪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湖南警察学院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谢棚宇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谢登辉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浙江海洋大学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雷宜旭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雷震宇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  漫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湖南城市学院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蔡新阳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裴淼淼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  强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中国地质大学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  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  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廖博吾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  垄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邵阳学院</w:t>
            </w:r>
          </w:p>
        </w:tc>
      </w:tr>
      <w:tr>
        <w:tblPrEx>
          <w:shd w:val="clear" w:color="auto" w:fill="auto"/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  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熊伟康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淮南师范学院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熊得祥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熊嘉奇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  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重庆交通大学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颜小益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颜佳睿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颜海涛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潘思元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湖南工程学院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潘晶纯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湘南学院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潘锦锋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薛琰斌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戴晓宇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戴竞锋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魏博磊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pacing w:before="100" w:beforeAutospacing="1" w:after="100" w:afterAutospacing="1" w:line="270" w:lineRule="atLeast"/>
        <w:jc w:val="left"/>
        <w:rPr>
          <w:rFonts w:ascii="微软雅黑" w:hAnsi="微软雅黑" w:eastAsia="微软雅黑" w:cs="宋体"/>
          <w:color w:val="777777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0442D"/>
    <w:rsid w:val="04FB5302"/>
    <w:rsid w:val="08DA184F"/>
    <w:rsid w:val="0B35324A"/>
    <w:rsid w:val="0E3F1E60"/>
    <w:rsid w:val="0F8E1519"/>
    <w:rsid w:val="1015728C"/>
    <w:rsid w:val="109F34E5"/>
    <w:rsid w:val="16380278"/>
    <w:rsid w:val="17ED2B2D"/>
    <w:rsid w:val="18654CEA"/>
    <w:rsid w:val="19F240EF"/>
    <w:rsid w:val="1B9E251B"/>
    <w:rsid w:val="241A4E05"/>
    <w:rsid w:val="24C911BB"/>
    <w:rsid w:val="276C69BA"/>
    <w:rsid w:val="2868313F"/>
    <w:rsid w:val="2BBA6FE4"/>
    <w:rsid w:val="2ED2735E"/>
    <w:rsid w:val="2F1408D0"/>
    <w:rsid w:val="2FAC0504"/>
    <w:rsid w:val="315F3E24"/>
    <w:rsid w:val="335D561C"/>
    <w:rsid w:val="36420B0A"/>
    <w:rsid w:val="3C6C5D4E"/>
    <w:rsid w:val="3E333C5E"/>
    <w:rsid w:val="3F9B654D"/>
    <w:rsid w:val="42294642"/>
    <w:rsid w:val="4390442D"/>
    <w:rsid w:val="47A36257"/>
    <w:rsid w:val="48EA7A90"/>
    <w:rsid w:val="4A41465A"/>
    <w:rsid w:val="4BB952AA"/>
    <w:rsid w:val="4D4A5B4D"/>
    <w:rsid w:val="4DC05312"/>
    <w:rsid w:val="5141134C"/>
    <w:rsid w:val="520B0E43"/>
    <w:rsid w:val="55D93FD0"/>
    <w:rsid w:val="58AA5ED1"/>
    <w:rsid w:val="5A072081"/>
    <w:rsid w:val="5CEC3A93"/>
    <w:rsid w:val="5E3E71C8"/>
    <w:rsid w:val="5F1D646C"/>
    <w:rsid w:val="634856DE"/>
    <w:rsid w:val="63846BFA"/>
    <w:rsid w:val="652A74BA"/>
    <w:rsid w:val="673F4E08"/>
    <w:rsid w:val="68B21A70"/>
    <w:rsid w:val="69E215CC"/>
    <w:rsid w:val="711B7DF2"/>
    <w:rsid w:val="7A7B706B"/>
    <w:rsid w:val="7F4B1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！"/>
    <w:next w:val="5"/>
    <w:qFormat/>
    <w:uiPriority w:val="0"/>
    <w:pPr>
      <w:spacing w:before="480" w:after="320"/>
      <w:jc w:val="center"/>
    </w:pPr>
    <w:rPr>
      <w:rFonts w:eastAsia="黑体" w:asciiTheme="minorAscii" w:hAnsiTheme="minorAscii" w:cstheme="minorBidi"/>
      <w:b/>
      <w:sz w:val="32"/>
    </w:rPr>
  </w:style>
  <w:style w:type="paragraph" w:customStyle="1" w:styleId="5">
    <w:name w:val="正文啊"/>
    <w:link w:val="9"/>
    <w:qFormat/>
    <w:uiPriority w:val="0"/>
    <w:pPr>
      <w:spacing w:line="400" w:lineRule="exact"/>
      <w:ind w:firstLine="420" w:firstLineChars="200"/>
    </w:pPr>
    <w:rPr>
      <w:rFonts w:eastAsia="宋体" w:asciiTheme="minorAscii" w:hAnsiTheme="minorAscii" w:cstheme="minorBidi"/>
      <w:sz w:val="24"/>
    </w:rPr>
  </w:style>
  <w:style w:type="paragraph" w:customStyle="1" w:styleId="6">
    <w:name w:val="二级标题"/>
    <w:next w:val="5"/>
    <w:qFormat/>
    <w:uiPriority w:val="0"/>
    <w:pPr>
      <w:spacing w:before="480" w:after="120" w:line="240" w:lineRule="auto"/>
      <w:jc w:val="left"/>
    </w:pPr>
    <w:rPr>
      <w:rFonts w:eastAsia="黑体" w:asciiTheme="minorAscii" w:hAnsiTheme="minorAscii" w:cstheme="minorBidi"/>
      <w:sz w:val="30"/>
    </w:rPr>
  </w:style>
  <w:style w:type="paragraph" w:customStyle="1" w:styleId="7">
    <w:name w:val="三级标题！"/>
    <w:next w:val="5"/>
    <w:qFormat/>
    <w:uiPriority w:val="0"/>
    <w:pPr>
      <w:spacing w:before="240" w:after="120"/>
    </w:pPr>
    <w:rPr>
      <w:rFonts w:eastAsia="黑体" w:asciiTheme="minorAscii" w:hAnsiTheme="minorAscii" w:cstheme="minorBidi"/>
      <w:sz w:val="28"/>
    </w:rPr>
  </w:style>
  <w:style w:type="paragraph" w:customStyle="1" w:styleId="8">
    <w:name w:val="四级标题"/>
    <w:next w:val="5"/>
    <w:qFormat/>
    <w:uiPriority w:val="0"/>
    <w:pPr>
      <w:spacing w:before="120" w:after="80"/>
    </w:pPr>
    <w:rPr>
      <w:rFonts w:eastAsia="黑体" w:asciiTheme="minorAscii" w:hAnsiTheme="minorAscii" w:cstheme="minorBidi"/>
      <w:sz w:val="24"/>
    </w:rPr>
  </w:style>
  <w:style w:type="character" w:customStyle="1" w:styleId="9">
    <w:name w:val="正文啊 Char"/>
    <w:link w:val="5"/>
    <w:qFormat/>
    <w:uiPriority w:val="0"/>
    <w:rPr>
      <w:rFonts w:eastAsia="宋体" w:asciiTheme="minorAscii" w:hAnsiTheme="minorAscii"/>
      <w:sz w:val="24"/>
    </w:rPr>
  </w:style>
  <w:style w:type="paragraph" w:customStyle="1" w:styleId="10">
    <w:name w:val="1一级标题"/>
    <w:next w:val="5"/>
    <w:qFormat/>
    <w:uiPriority w:val="0"/>
    <w:pPr>
      <w:spacing w:before="120" w:after="120"/>
      <w:ind w:firstLine="1042" w:firstLineChars="200"/>
    </w:pPr>
    <w:rPr>
      <w:rFonts w:ascii="Times New Roman" w:hAnsi="Times New Roman" w:eastAsia="黑体" w:cstheme="minorBidi"/>
      <w:sz w:val="28"/>
    </w:rPr>
  </w:style>
  <w:style w:type="paragraph" w:customStyle="1" w:styleId="11">
    <w:name w:val="2二级标题"/>
    <w:next w:val="5"/>
    <w:qFormat/>
    <w:uiPriority w:val="0"/>
    <w:pPr>
      <w:spacing w:before="20" w:beforeLines="20" w:after="20" w:afterLines="20" w:line="460" w:lineRule="exact"/>
      <w:ind w:firstLine="1020" w:firstLineChars="196"/>
    </w:pPr>
    <w:rPr>
      <w:rFonts w:ascii="Times New Roman" w:hAnsi="Times New Roman" w:eastAsia="楷体" w:cstheme="minorBidi"/>
      <w:b/>
      <w:sz w:val="28"/>
    </w:rPr>
  </w:style>
  <w:style w:type="paragraph" w:customStyle="1" w:styleId="12">
    <w:name w:val="3三级标题"/>
    <w:next w:val="5"/>
    <w:qFormat/>
    <w:uiPriority w:val="0"/>
    <w:pPr>
      <w:spacing w:before="10" w:beforeLines="10" w:after="10" w:afterLines="10" w:line="460" w:lineRule="exact"/>
      <w:ind w:firstLine="1020" w:firstLineChars="196"/>
      <w:jc w:val="both"/>
    </w:pPr>
    <w:rPr>
      <w:rFonts w:ascii="Times New Roman" w:hAnsi="Times New Roman" w:eastAsia="华文仿宋" w:cstheme="minorBidi"/>
      <w:b/>
      <w:sz w:val="28"/>
    </w:rPr>
  </w:style>
  <w:style w:type="paragraph" w:customStyle="1" w:styleId="13">
    <w:name w:val="正正"/>
    <w:basedOn w:val="5"/>
    <w:qFormat/>
    <w:uiPriority w:val="0"/>
    <w:pPr>
      <w:spacing w:line="440" w:lineRule="exact"/>
      <w:ind w:firstLine="1042"/>
      <w:jc w:val="both"/>
    </w:pPr>
    <w:rPr>
      <w:rFonts w:eastAsia="仿宋"/>
      <w:sz w:val="28"/>
    </w:rPr>
  </w:style>
  <w:style w:type="paragraph" w:customStyle="1" w:styleId="14">
    <w:name w:val="4四级标题"/>
    <w:next w:val="13"/>
    <w:qFormat/>
    <w:uiPriority w:val="0"/>
    <w:pPr>
      <w:ind w:firstLine="1042" w:firstLineChars="200"/>
    </w:pPr>
    <w:rPr>
      <w:rFonts w:ascii="Times New Roman" w:hAnsi="Times New Roman" w:eastAsia="黑体" w:cstheme="minorBidi"/>
      <w:b/>
      <w:sz w:val="28"/>
    </w:rPr>
  </w:style>
  <w:style w:type="character" w:customStyle="1" w:styleId="15">
    <w:name w:val="font5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0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2020-09-27T07:42:00Z</dcterms:created>
  <dc:creator>Zee</dc:creator>
  <cp:lastModifiedBy>皮皮熊1396421901</cp:lastModifiedBy>
  <dcterms:modified xsi:type="dcterms:W3CDTF">2020-10-15T09:05:59Z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