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outlineLvl w:val="1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56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pacing w:val="26"/>
          <w:sz w:val="48"/>
          <w:szCs w:val="48"/>
        </w:rPr>
      </w:pP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湖南省</w:t>
      </w:r>
      <w:r>
        <w:rPr>
          <w:rFonts w:hint="eastAsia" w:ascii="Times New Roman" w:hAnsi="Times New Roman" w:eastAsia="仿宋_GB2312"/>
          <w:b/>
          <w:bCs/>
          <w:sz w:val="48"/>
          <w:szCs w:val="48"/>
        </w:rPr>
        <w:t>202</w:t>
      </w:r>
      <w:r>
        <w:rPr>
          <w:rFonts w:hint="eastAsia" w:ascii="Times New Roman" w:hAnsi="Times New Roman" w:eastAsia="仿宋_GB2312"/>
          <w:b/>
          <w:bCs/>
          <w:sz w:val="48"/>
          <w:szCs w:val="48"/>
          <w:lang w:val="en-US" w:eastAsia="zh-CN"/>
        </w:rPr>
        <w:t>6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年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  <w:lang w:val="en-US" w:eastAsia="zh-CN"/>
        </w:rPr>
        <w:t>定向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选调报考须知</w:t>
      </w:r>
    </w:p>
    <w:p>
      <w:pPr>
        <w:widowControl/>
        <w:shd w:val="clear" w:color="auto" w:fill="FFFFFF"/>
        <w:spacing w:line="560" w:lineRule="exact"/>
        <w:jc w:val="center"/>
        <w:outlineLvl w:val="2"/>
        <w:rPr>
          <w:rFonts w:ascii="楷体_GB2312" w:hAnsi="楷体_GB2312" w:eastAsia="楷体_GB2312" w:cs="楷体_GB2312"/>
          <w:spacing w:val="4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（</w:t>
      </w:r>
      <w:r>
        <w:rPr>
          <w:rFonts w:hint="eastAsia" w:ascii="Times New Roman" w:hAnsi="Times New Roman" w:eastAsia="仿宋_GB2312"/>
          <w:sz w:val="36"/>
          <w:szCs w:val="36"/>
        </w:rPr>
        <w:t>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年</w:t>
      </w:r>
      <w:r>
        <w:rPr>
          <w:rFonts w:hint="eastAsia" w:ascii="Times New Roman" w:hAnsi="Times New Roman" w:eastAsia="仿宋_GB2312"/>
          <w:sz w:val="36"/>
          <w:szCs w:val="36"/>
        </w:rPr>
        <w:t>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月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日）</w:t>
      </w:r>
    </w:p>
    <w:p>
      <w:pPr>
        <w:widowControl/>
        <w:shd w:val="clear" w:color="auto" w:fill="FFFFFF"/>
        <w:spacing w:line="560" w:lineRule="exact"/>
        <w:ind w:firstLine="465"/>
        <w:jc w:val="left"/>
        <w:outlineLvl w:val="2"/>
        <w:rPr>
          <w:rFonts w:ascii="仿宋_GB2312" w:hAnsi="仿宋_GB2312" w:eastAsia="仿宋_GB2312" w:cs="仿宋_GB2312"/>
          <w:bCs/>
          <w:color w:val="444444"/>
          <w:kern w:val="0"/>
          <w:sz w:val="32"/>
          <w:szCs w:val="32"/>
        </w:rPr>
      </w:pPr>
    </w:p>
    <w:p>
      <w:p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一、报名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（一）时间安排</w:t>
      </w:r>
    </w:p>
    <w:p>
      <w:pPr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提交报名申请时间：202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日9:00至1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日17:30;</w:t>
      </w:r>
    </w:p>
    <w:p>
      <w:pPr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资格初审时间：202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日9:00至1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日12:00；</w:t>
      </w:r>
    </w:p>
    <w:p>
      <w:pPr>
        <w:spacing w:line="60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准考证打印时间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6"/>
          <w:szCs w:val="36"/>
        </w:rPr>
        <w:t>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日9:00至1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月1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日17:00。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（二）报名方式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1.报名流程：登录湖南人事考试网→点击左侧快速通道“网上报名”→选择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“湖南省202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年选调生报名入口”</w:t>
      </w:r>
      <w:r>
        <w:rPr>
          <w:rFonts w:hint="eastAsia" w:ascii="Times New Roman" w:hAnsi="Times New Roman" w:eastAsia="仿宋_GB2312"/>
          <w:sz w:val="36"/>
          <w:szCs w:val="36"/>
        </w:rPr>
        <w:t>→填写报名信息→上传近期清晰免冠证件照片（50KB以下）及相关审核材料→仔细核对报名信息并确认后提交审核→等待审核→审核通过→打印准考证。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2.审核材料图片有4种：（1）学校审核并盖章的《湖南省2026年A类定向选调报名推荐表》或《湖南省2026年B类定向选调报名推荐表》（见附件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4、附件5，以下统称《报名推荐表》</w:t>
      </w:r>
      <w:r>
        <w:rPr>
          <w:rFonts w:hint="eastAsia" w:ascii="Times New Roman" w:hAnsi="Times New Roman" w:eastAsia="仿宋_GB2312"/>
          <w:sz w:val="36"/>
          <w:szCs w:val="36"/>
        </w:rPr>
        <w:t>）。（2）学信网“学籍”页面截图。（3）参军入伍证明（无该项经历者无需上传）。（4）学生干部证明材料。注意：图片为JPG格式，每张大小不超过2M，图像清晰；与报名要求无关的图片请不要上传在报名系统中。</w:t>
      </w:r>
    </w:p>
    <w:p>
      <w:p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二、要求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（一）选调对象。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年1月1日至7月31日在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  <w:lang w:val="en-US" w:eastAsia="zh-CN"/>
        </w:rPr>
        <w:t>国内45所“双一流”建设高校（见附件1）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取得毕业证、学位证的全日制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  <w:lang w:val="en-US" w:eastAsia="zh-CN"/>
        </w:rPr>
        <w:t>硕士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及以上学历应届毕业生</w:t>
      </w:r>
      <w:r>
        <w:rPr>
          <w:rFonts w:hint="eastAsia" w:ascii="Times New Roman" w:hAnsi="Times New Roman" w:eastAsia="仿宋_GB2312"/>
          <w:sz w:val="36"/>
          <w:szCs w:val="36"/>
        </w:rPr>
        <w:t>。定向培养、委托培养、在职培养和网络学院、成人教育学院、独立学院、毕业后申请第二学历的毕业生，</w:t>
      </w:r>
      <w:bookmarkStart w:id="0" w:name="_GoBack"/>
      <w:bookmarkEnd w:id="0"/>
      <w:r>
        <w:rPr>
          <w:rFonts w:hint="eastAsia" w:ascii="Times New Roman" w:hAnsi="Times New Roman" w:eastAsia="仿宋_GB2312"/>
          <w:sz w:val="36"/>
          <w:szCs w:val="36"/>
        </w:rPr>
        <w:t>以及按全日制教育方式培养、但毕业证书明确为“非全日制”的应届毕业生，不列入选调范围。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（二）资料填写。拟报考学生应认真阅读公告，真实、准确填写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《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报名推荐表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》</w:t>
      </w:r>
      <w:r>
        <w:rPr>
          <w:rFonts w:hint="eastAsia" w:ascii="Times New Roman" w:hAnsi="Times New Roman" w:eastAsia="仿宋_GB2312"/>
          <w:sz w:val="36"/>
          <w:szCs w:val="36"/>
        </w:rPr>
        <w:t>有关信息。注意：①选调职位只能填报一个。②入党时间为支部党员大会接收为中共预备党员之日。③学生干部职务类别以公告为准，任职时间为全日制大学本科、研究生阶段。公告范围之外的，不予认可。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（三）资格审查。资格审查分为初审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和</w:t>
      </w:r>
      <w:r>
        <w:rPr>
          <w:rFonts w:hint="eastAsia" w:ascii="Times New Roman" w:hAnsi="Times New Roman" w:eastAsia="仿宋_GB2312"/>
          <w:sz w:val="36"/>
          <w:szCs w:val="36"/>
        </w:rPr>
        <w:t>复审。资格审查贯穿选拔工作的各环节、全过程，发现报考学生有违反选调公告有关规定的，取消选调资格。因未在规定时间内登录报名系统查询资格初审情况，或未按要求提供相关资料，导致报考不成功，责任由考生自行承担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初审：对报考学生提交的《报名推荐表》和报名信息进行网上资格初审。报考学生要及时查询网上资格初审情况，系统显示“报考完成”的，即资格初审通过，方可参加笔试。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复审：笔试结束后，对入围考生进行资格复审。</w:t>
      </w:r>
    </w:p>
    <w:p>
      <w:pPr>
        <w:numPr>
          <w:ilvl w:val="0"/>
          <w:numId w:val="1"/>
        </w:num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考试地点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笔试时间定在202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/>
          <w:sz w:val="36"/>
          <w:szCs w:val="36"/>
        </w:rPr>
        <w:t>年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6"/>
          <w:szCs w:val="36"/>
        </w:rPr>
        <w:t>月1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 w:eastAsia="仿宋_GB2312"/>
          <w:sz w:val="36"/>
          <w:szCs w:val="36"/>
        </w:rPr>
        <w:t>日，主考点设在长沙，在北京、上海、广州、武汉、南京、杭州、西安、哈尔滨、长春等9个城市各设一个分考点，具体时间、地点及有关事项见准考证。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CDC3"/>
    <w:multiLevelType w:val="singleLevel"/>
    <w:tmpl w:val="FFF7CD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ED"/>
    <w:rsid w:val="006F0CED"/>
    <w:rsid w:val="00C63F47"/>
    <w:rsid w:val="0ED634E8"/>
    <w:rsid w:val="12A107B7"/>
    <w:rsid w:val="1C3F0074"/>
    <w:rsid w:val="32FB7248"/>
    <w:rsid w:val="3BBBA4A6"/>
    <w:rsid w:val="48B7076F"/>
    <w:rsid w:val="5BDF2C02"/>
    <w:rsid w:val="633F7331"/>
    <w:rsid w:val="6DA66DF3"/>
    <w:rsid w:val="6FBB0756"/>
    <w:rsid w:val="6FDF984F"/>
    <w:rsid w:val="704A09D2"/>
    <w:rsid w:val="7BB84841"/>
    <w:rsid w:val="83BF9927"/>
    <w:rsid w:val="A9EBFBE3"/>
    <w:rsid w:val="C6CB7310"/>
    <w:rsid w:val="DDF8FC89"/>
    <w:rsid w:val="DFAE7091"/>
    <w:rsid w:val="FAFEDE89"/>
    <w:rsid w:val="FD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1022</Words>
  <Characters>1100</Characters>
  <Lines>10</Lines>
  <Paragraphs>2</Paragraphs>
  <TotalTime>112</TotalTime>
  <ScaleCrop>false</ScaleCrop>
  <LinksUpToDate>false</LinksUpToDate>
  <CharactersWithSpaces>1100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2024-11-21T07:13:00Z</dcterms:created>
  <dc:creator>张罗西</dc:creator>
  <cp:lastModifiedBy>zhangfb</cp:lastModifiedBy>
  <cp:lastPrinted>2025-10-16T10:52:48Z</cp:lastPrinted>
  <dcterms:modified xsi:type="dcterms:W3CDTF">2025-10-16T12:33:16Z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54DC6EB9B8F746CAACAF34A9FED4F70A_13</vt:lpwstr>
  </property>
  <property fmtid="{D5CDD505-2E9C-101B-9397-08002B2CF9AE}" pid="4" name="KSOTemplateDocerSaveRecord">
    <vt:lpwstr>eyJoZGlkIjoiNWFhNjg2MmY3NzZmOWI2ZDExZDQ4ZDNkYWVkOTkyYTIiLCJ1c2VySWQiOiIzNzM5MjkwOTEifQ==</vt:lpwstr>
  </property>
</Properties>
</file>